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Необходимо установить следующие зависимости: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60" w:lineRule="auto"/>
        <w:ind w:left="566.9291338582675" w:hanging="566.9291338582675"/>
        <w:rPr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Python (рекомендуется использовать </w:t>
      </w:r>
      <w:r w:rsidDel="00000000" w:rsidR="00000000" w:rsidRPr="00000000">
        <w:rPr>
          <w:rFonts w:ascii="Times New Roman" w:cs="Times New Roman" w:eastAsia="Times New Roman" w:hAnsi="Times New Roman"/>
          <w:color w:val="188038"/>
          <w:sz w:val="24"/>
          <w:szCs w:val="24"/>
          <w:highlight w:val="white"/>
          <w:rtl w:val="0"/>
        </w:rPr>
        <w:t xml:space="preserve">3.8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566.9291338582675" w:hanging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Pipenv;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566.9291338582675" w:hanging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Docker;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566.9291338582675" w:hanging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docker-compose;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60" w:before="0" w:beforeAutospacing="0" w:lineRule="auto"/>
        <w:ind w:left="566.9291338582675" w:hanging="566.9291338582675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cookiecutter.</w:t>
      </w:r>
    </w:p>
    <w:p w:rsidR="00000000" w:rsidDel="00000000" w:rsidP="00000000" w:rsidRDefault="00000000" w:rsidRPr="00000000" w14:paraId="00000007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Установка зависимостей происходит со следующей последовательностью:</w:t>
      </w:r>
    </w:p>
    <w:p w:rsidR="00000000" w:rsidDel="00000000" w:rsidP="00000000" w:rsidRDefault="00000000" w:rsidRPr="00000000" w14:paraId="00000008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1 - Установка Docker и docker-compose.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su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apt update; apt upgrade -y; apt install -y curl; curl -sSL https://get.docker.com/ | sh; curl -L https://github.com/docker/compose/releases/download/1.28.2/docker-compose-$(uname -s)-$(uname -m) -o /usr/local/bin/docker-compose &amp;&amp; chmod +x /usr/local/bin/docker-compose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usermod -aG docker $USER</w:t>
      </w:r>
    </w:p>
    <w:p w:rsidR="00000000" w:rsidDel="00000000" w:rsidP="00000000" w:rsidRDefault="00000000" w:rsidRPr="00000000" w14:paraId="0000000C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Затем нажмите Ctrl+D для того, чтобы выйти из учетной записи суперпользователя и перезагрузите компьютер.</w:t>
      </w:r>
    </w:p>
    <w:p w:rsidR="00000000" w:rsidDel="00000000" w:rsidP="00000000" w:rsidRDefault="00000000" w:rsidRPr="00000000" w14:paraId="0000000D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2 - Устанавливаем cookiecutter</w:t>
      </w:r>
    </w:p>
    <w:p w:rsidR="00000000" w:rsidDel="00000000" w:rsidP="00000000" w:rsidRDefault="00000000" w:rsidRPr="00000000" w14:paraId="0000000E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Cookiecutter используется для генерации нового сайта из шаблона.</w:t>
      </w:r>
    </w:p>
    <w:p w:rsidR="00000000" w:rsidDel="00000000" w:rsidP="00000000" w:rsidRDefault="00000000" w:rsidRPr="00000000" w14:paraId="0000000F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pip3 install cookiecutter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3 - Устанавливаем Pipenv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Pipenv помогает управлять зависимостями в проекте. Он делает это лучше, чем стандартный pip.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pip3 install pipenv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Если вы на MacOS, то можете использовать brew: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brew install pipenv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Далее создаем новый проект или запускаем существующий. При создании нового проекта требуется воспроизвести следующие действия:</w:t>
      </w:r>
    </w:p>
    <w:p w:rsidR="00000000" w:rsidDel="00000000" w:rsidP="00000000" w:rsidRDefault="00000000" w:rsidRPr="00000000" w14:paraId="0000001B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1 - Создать новый проект из шаблона</w:t>
      </w:r>
    </w:p>
    <w:p w:rsidR="00000000" w:rsidDel="00000000" w:rsidP="00000000" w:rsidRDefault="00000000" w:rsidRPr="00000000" w14:paraId="0000001C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Будет создана директория с проектом в интерактивном режиме.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cookiecutter https://github.com/garpixcms/garpixcms-empty-template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cd website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</w:rPr>
        <w:drawing>
          <wp:inline distB="114300" distT="114300" distL="114300" distR="114300">
            <wp:extent cx="5731200" cy="73660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 выполнении этой команды можно указать имя проекта, в нашем случае мы использовали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website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созданном нами директории с проектом мы видим следующую структуру файлов: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731200" cy="3162300"/>
            <wp:effectExtent b="0" l="0" r="0" t="0"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2 - Применить переменные окружения</w:t>
      </w:r>
    </w:p>
    <w:p w:rsidR="00000000" w:rsidDel="00000000" w:rsidP="00000000" w:rsidRDefault="00000000" w:rsidRPr="00000000" w14:paraId="00000024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Необходимо скопировать пример файла с переменными окружениями в новый файл с названием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.env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Это можно сделать, используя следующую команду(в Linux):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cp example.env .env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br w:type="textWrapping"/>
        <w:t xml:space="preserve">Либо просто скопировав и вставив файл через проводник(в Windows)</w:t>
      </w:r>
    </w:p>
    <w:p w:rsidR="00000000" w:rsidDel="00000000" w:rsidP="00000000" w:rsidRDefault="00000000" w:rsidRPr="00000000" w14:paraId="00000026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Загляните в файл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.env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Вполне возможно, что вы захотите отредактировать содержимое.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3 - Установить зависимые пакеты</w:t>
      </w:r>
    </w:p>
    <w:p w:rsidR="00000000" w:rsidDel="00000000" w:rsidP="00000000" w:rsidRDefault="00000000" w:rsidRPr="00000000" w14:paraId="00000028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Перейти в директорию с проектом и установить зависимости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pipenv install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</w:rPr>
        <w:drawing>
          <wp:inline distB="114300" distT="114300" distL="114300" distR="114300">
            <wp:extent cx="6186488" cy="137999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488" cy="1379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Ожидаем завершения установки всех зависимостей(это может занять некоторое время), далее используем команду ниже для перехода в виртуальное окружение.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pipenv shell</w:t>
      </w:r>
    </w:p>
    <w:p w:rsidR="00000000" w:rsidDel="00000000" w:rsidP="00000000" w:rsidRDefault="00000000" w:rsidRPr="00000000" w14:paraId="0000002D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</w:rPr>
        <w:drawing>
          <wp:inline distB="114300" distT="114300" distL="114300" distR="114300">
            <wp:extent cx="6205538" cy="731882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5538" cy="7318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4 - Поднять docker</w:t>
      </w:r>
    </w:p>
    <w:p w:rsidR="00000000" w:rsidDel="00000000" w:rsidP="00000000" w:rsidRDefault="00000000" w:rsidRPr="00000000" w14:paraId="0000002F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Поднимаем базу данных и другие сервисы через docker-compose.</w:t>
      </w:r>
    </w:p>
    <w:p w:rsidR="00000000" w:rsidDel="00000000" w:rsidP="00000000" w:rsidRDefault="00000000" w:rsidRPr="00000000" w14:paraId="00000030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docker-compose up -d</w:t>
      </w:r>
    </w:p>
    <w:p w:rsidR="00000000" w:rsidDel="00000000" w:rsidP="00000000" w:rsidRDefault="00000000" w:rsidRPr="00000000" w14:paraId="00000031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</w:rPr>
        <w:drawing>
          <wp:inline distB="114300" distT="114300" distL="114300" distR="114300">
            <wp:extent cx="6193357" cy="198557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3357" cy="19855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В этом примере мы используем учётную запись root (команда sudo), поэтому при выполнении данной команды нас попросят ввести пароль.</w:t>
      </w:r>
    </w:p>
    <w:p w:rsidR="00000000" w:rsidDel="00000000" w:rsidP="00000000" w:rsidRDefault="00000000" w:rsidRPr="00000000" w14:paraId="00000033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5 - Создать миграции и аккаунт администратора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python3 backend/manage.py makemigrations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python3 backend/manage.py migrate</w:t>
      </w:r>
    </w:p>
    <w:p w:rsidR="00000000" w:rsidDel="00000000" w:rsidP="00000000" w:rsidRDefault="00000000" w:rsidRPr="00000000" w14:paraId="00000036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python3 backend/manage.py createsuperuser</w:t>
      </w:r>
    </w:p>
    <w:p w:rsidR="00000000" w:rsidDel="00000000" w:rsidP="00000000" w:rsidRDefault="00000000" w:rsidRPr="00000000" w14:paraId="00000037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python3 backend/manage.py runserver</w:t>
      </w:r>
    </w:p>
    <w:p w:rsidR="00000000" w:rsidDel="00000000" w:rsidP="00000000" w:rsidRDefault="00000000" w:rsidRPr="00000000" w14:paraId="00000038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выполнения всех команд выше мы видим, что наш виртуальный сервер запущен по адресу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http://127.0.0.1:8000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890077" cy="2583024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0077" cy="258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 запуске существующего проекта требуется воспроизвести следующие действия:</w:t>
      </w:r>
    </w:p>
    <w:p w:rsidR="00000000" w:rsidDel="00000000" w:rsidP="00000000" w:rsidRDefault="00000000" w:rsidRPr="00000000" w14:paraId="0000003A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1 - Перейти в существующий проект</w:t>
      </w:r>
    </w:p>
    <w:p w:rsidR="00000000" w:rsidDel="00000000" w:rsidP="00000000" w:rsidRDefault="00000000" w:rsidRPr="00000000" w14:paraId="0000003B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Если вы присоединяетесь к проекту, то вам необходимо его клонировать из удаленного репозитория: </w:t>
      </w:r>
    </w:p>
    <w:p w:rsidR="00000000" w:rsidDel="00000000" w:rsidP="00000000" w:rsidRDefault="00000000" w:rsidRPr="00000000" w14:paraId="0000003C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git clone &lt;repo_url&gt;</w:t>
      </w:r>
    </w:p>
    <w:p w:rsidR="00000000" w:rsidDel="00000000" w:rsidP="00000000" w:rsidRDefault="00000000" w:rsidRPr="00000000" w14:paraId="0000003D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клонирования или если сайт уже находится локально, то перейдите в его директорию: </w:t>
      </w:r>
    </w:p>
    <w:p w:rsidR="00000000" w:rsidDel="00000000" w:rsidP="00000000" w:rsidRDefault="00000000" w:rsidRPr="00000000" w14:paraId="0000003E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cd &lt;website_directory&gt;</w:t>
      </w:r>
    </w:p>
    <w:p w:rsidR="00000000" w:rsidDel="00000000" w:rsidP="00000000" w:rsidRDefault="00000000" w:rsidRPr="00000000" w14:paraId="0000003F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2 - Применить переменные окружения</w:t>
      </w:r>
    </w:p>
    <w:p w:rsidR="00000000" w:rsidDel="00000000" w:rsidP="00000000" w:rsidRDefault="00000000" w:rsidRPr="00000000" w14:paraId="00000040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Необходимо скопировать пример файла с переменными окружениями в новый файл с названием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.env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Это можно сделать, используя следующую команду(в Linux):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cp example.env .env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br w:type="textWrapping"/>
        <w:t xml:space="preserve">Либо просто скопировав и вставив файл через проводник(в Windows)</w:t>
      </w:r>
    </w:p>
    <w:p w:rsidR="00000000" w:rsidDel="00000000" w:rsidP="00000000" w:rsidRDefault="00000000" w:rsidRPr="00000000" w14:paraId="00000042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Загляните в файл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.env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Вполне возможно, что вы захотите отредактировать содержимое.</w:t>
      </w:r>
    </w:p>
    <w:p w:rsidR="00000000" w:rsidDel="00000000" w:rsidP="00000000" w:rsidRDefault="00000000" w:rsidRPr="00000000" w14:paraId="00000043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3 - Установить зависимые пакеты</w:t>
      </w:r>
    </w:p>
    <w:p w:rsidR="00000000" w:rsidDel="00000000" w:rsidP="00000000" w:rsidRDefault="00000000" w:rsidRPr="00000000" w14:paraId="00000044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Перейти в директорию с проектом и установить зависимости</w:t>
      </w:r>
    </w:p>
    <w:p w:rsidR="00000000" w:rsidDel="00000000" w:rsidP="00000000" w:rsidRDefault="00000000" w:rsidRPr="00000000" w14:paraId="00000045">
      <w:pPr>
        <w:shd w:fill="ffffff" w:val="clear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pipenv install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</w:rPr>
        <w:drawing>
          <wp:inline distB="114300" distT="114300" distL="114300" distR="114300">
            <wp:extent cx="6088363" cy="1365331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8363" cy="13653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Ожидаем завершения установки всех зависимостей(это может занять некоторое время), далее используем команду ниже для перехода в виртуальное окружение.</w:t>
      </w:r>
    </w:p>
    <w:p w:rsidR="00000000" w:rsidDel="00000000" w:rsidP="00000000" w:rsidRDefault="00000000" w:rsidRPr="00000000" w14:paraId="00000047">
      <w:pPr>
        <w:shd w:fill="ffffff" w:val="clear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pipenv shell</w:t>
      </w:r>
    </w:p>
    <w:p w:rsidR="00000000" w:rsidDel="00000000" w:rsidP="00000000" w:rsidRDefault="00000000" w:rsidRPr="00000000" w14:paraId="00000049">
      <w:pPr>
        <w:shd w:fill="ffffff" w:val="clear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</w:rPr>
        <w:drawing>
          <wp:inline distB="114300" distT="114300" distL="114300" distR="114300">
            <wp:extent cx="6081713" cy="71277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1713" cy="712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4 - Поднять docker</w:t>
      </w:r>
    </w:p>
    <w:p w:rsidR="00000000" w:rsidDel="00000000" w:rsidP="00000000" w:rsidRDefault="00000000" w:rsidRPr="00000000" w14:paraId="0000004B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Поднимаем базу данных и другие сервисы через docker-compose.</w:t>
      </w:r>
    </w:p>
    <w:p w:rsidR="00000000" w:rsidDel="00000000" w:rsidP="00000000" w:rsidRDefault="00000000" w:rsidRPr="00000000" w14:paraId="0000004C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docker-compose up -d</w:t>
      </w:r>
    </w:p>
    <w:p w:rsidR="00000000" w:rsidDel="00000000" w:rsidP="00000000" w:rsidRDefault="00000000" w:rsidRPr="00000000" w14:paraId="0000004D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</w:rPr>
        <w:drawing>
          <wp:inline distB="114300" distT="114300" distL="114300" distR="114300">
            <wp:extent cx="6104227" cy="195700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4227" cy="1957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В этом примере мы используем учётную запись root (команда sudo), поэтому при выполнении данной команды нас попросят ввести пароль.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5 - Создать миграции и аккаунт администратора</w:t>
      </w:r>
    </w:p>
    <w:p w:rsidR="00000000" w:rsidDel="00000000" w:rsidP="00000000" w:rsidRDefault="00000000" w:rsidRPr="00000000" w14:paraId="00000050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python3 backend/manage.py migrate</w:t>
      </w:r>
    </w:p>
    <w:p w:rsidR="00000000" w:rsidDel="00000000" w:rsidP="00000000" w:rsidRDefault="00000000" w:rsidRPr="00000000" w14:paraId="00000051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python3 backend/manage.py createsuperuser</w:t>
      </w:r>
    </w:p>
    <w:p w:rsidR="00000000" w:rsidDel="00000000" w:rsidP="00000000" w:rsidRDefault="00000000" w:rsidRPr="00000000" w14:paraId="00000052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single"/>
          <w:rtl w:val="0"/>
        </w:rPr>
        <w:t xml:space="preserve">Шаг 6 - Запустить сервер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d9d9d9" w:val="clear"/>
          <w:rtl w:val="0"/>
        </w:rPr>
        <w:t xml:space="preserve">python3 backend/manage.py runserver</w:t>
      </w:r>
    </w:p>
    <w:p w:rsidR="00000000" w:rsidDel="00000000" w:rsidP="00000000" w:rsidRDefault="00000000" w:rsidRPr="00000000" w14:paraId="00000054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После выполнения всех команд выше мы видим, что наш виртуальный сервер запущен по адресу http://127.0.0.1:8000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5966280" cy="261644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6280" cy="26164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Если мы перейдем по этому адресу, мы увидим следующую страницу. Она означает, что установка прошла успешно и всё готово для использования: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6037271" cy="1293701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7271" cy="1293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перехода в Админ-панель используем адрес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http://127.0.0.1:8000/admin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вводим данные от аккаунта администратора, который мы создали выше:</w:t>
      </w:r>
    </w:p>
    <w:p w:rsidR="00000000" w:rsidDel="00000000" w:rsidP="00000000" w:rsidRDefault="00000000" w:rsidRPr="00000000" w14:paraId="00000058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4567238" cy="2988439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2988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before="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14300" distT="114300" distL="114300" distR="114300">
            <wp:extent cx="4910138" cy="2577414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2577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получения консультаций по процессу развёртывания, настройки экземпляра ПО иего функционирования можно написать письмо на электронную почту:info@garpix.com или позвонить потелефону:8-800-234-50-56</w:t>
      </w:r>
    </w:p>
    <w:p w:rsidR="00000000" w:rsidDel="00000000" w:rsidP="00000000" w:rsidRDefault="00000000" w:rsidRPr="00000000" w14:paraId="0000005B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260" w:before="26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